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3871" w14:textId="77777777" w:rsidR="00A63FA0" w:rsidRDefault="00A63FA0">
      <w:r>
        <w:t>TO:</w:t>
      </w:r>
      <w:r>
        <w:tab/>
      </w:r>
      <w:r>
        <w:tab/>
        <w:t>Air Quality Board</w:t>
      </w:r>
    </w:p>
    <w:p w14:paraId="73EE290E" w14:textId="77777777" w:rsidR="00A63FA0" w:rsidRDefault="00A63FA0">
      <w:r>
        <w:t>THROUGH:</w:t>
      </w:r>
      <w:r>
        <w:tab/>
        <w:t>Bryce C. Bird, Executive Secretary</w:t>
      </w:r>
    </w:p>
    <w:p w14:paraId="12A9EE68" w14:textId="77777777" w:rsidR="00782FEF" w:rsidRDefault="00782FEF">
      <w:r>
        <w:t>FROM:</w:t>
      </w:r>
      <w:r>
        <w:tab/>
      </w:r>
      <w:r>
        <w:tab/>
      </w:r>
      <w:r w:rsidR="00AE2BF1">
        <w:t xml:space="preserve">Joel </w:t>
      </w:r>
      <w:proofErr w:type="spellStart"/>
      <w:r w:rsidR="00AE2BF1">
        <w:t>Karmazyn</w:t>
      </w:r>
      <w:proofErr w:type="spellEnd"/>
      <w:r>
        <w:t>, Environmental Scientist</w:t>
      </w:r>
    </w:p>
    <w:p w14:paraId="1C2BCA0D" w14:textId="77777777" w:rsidR="00782FEF" w:rsidRDefault="00782FEF">
      <w:r>
        <w:t>DATE:</w:t>
      </w:r>
      <w:r>
        <w:tab/>
      </w:r>
      <w:r>
        <w:tab/>
      </w:r>
      <w:r w:rsidR="008F23BA">
        <w:t>August 5</w:t>
      </w:r>
      <w:r>
        <w:t>, 2020</w:t>
      </w:r>
    </w:p>
    <w:p w14:paraId="56F30606" w14:textId="77777777" w:rsidR="00782FEF" w:rsidRDefault="00782FEF" w:rsidP="00B02632">
      <w:pPr>
        <w:pBdr>
          <w:bottom w:val="dotted" w:sz="24" w:space="0" w:color="auto"/>
        </w:pBdr>
        <w:ind w:left="1440" w:hanging="1440"/>
      </w:pPr>
      <w:r>
        <w:t>SUBJECT:</w:t>
      </w:r>
      <w:r>
        <w:tab/>
        <w:t xml:space="preserve">PROPOSE FOR PUBLIC COMMENT:  </w:t>
      </w:r>
      <w:r w:rsidR="00DE1764">
        <w:t>NEW RULE: R307-240. Prescribed Burning.</w:t>
      </w:r>
    </w:p>
    <w:p w14:paraId="443B01F3" w14:textId="77777777" w:rsidR="00782FEF" w:rsidRDefault="00782FEF" w:rsidP="00B02632">
      <w:pPr>
        <w:pBdr>
          <w:bottom w:val="dotted" w:sz="24" w:space="0" w:color="auto"/>
        </w:pBdr>
      </w:pPr>
    </w:p>
    <w:p w14:paraId="26C6A517" w14:textId="77777777" w:rsidR="00782FEF" w:rsidRDefault="00782FEF"/>
    <w:p w14:paraId="2DB826B8" w14:textId="77777777" w:rsidR="00782FEF" w:rsidRDefault="008726C4">
      <w:r>
        <w:t xml:space="preserve">The </w:t>
      </w:r>
      <w:r w:rsidR="00782FEF">
        <w:t xml:space="preserve">Division of Air Quality (DAQ) staff are proposing </w:t>
      </w:r>
      <w:r w:rsidR="00DE1764">
        <w:t>new rule</w:t>
      </w:r>
      <w:r w:rsidR="00782FEF">
        <w:t xml:space="preserve"> R307-2</w:t>
      </w:r>
      <w:r w:rsidR="00DE1764">
        <w:t>4</w:t>
      </w:r>
      <w:r w:rsidR="00782FEF">
        <w:t xml:space="preserve">0, </w:t>
      </w:r>
      <w:r w:rsidR="00DE1764" w:rsidRPr="00AE58EF">
        <w:rPr>
          <w:i/>
        </w:rPr>
        <w:t>Prescribed Burning</w:t>
      </w:r>
      <w:r w:rsidR="00454C34">
        <w:t xml:space="preserve">, to </w:t>
      </w:r>
      <w:r w:rsidR="00DE1764">
        <w:t>align the air quality rules with the state statute as amended by House Bill 92 (H.B. 92) in the 2020 General Legislative Session.</w:t>
      </w:r>
    </w:p>
    <w:p w14:paraId="0CB21FA3" w14:textId="34DDFF1B" w:rsidR="00E634C9" w:rsidRDefault="00DE1764">
      <w:r>
        <w:t xml:space="preserve">During the 2020 General Legislative Session, the Legislature passed H.B. 92, </w:t>
      </w:r>
      <w:r w:rsidRPr="00AE58EF">
        <w:rPr>
          <w:i/>
        </w:rPr>
        <w:t>Fire Amendments</w:t>
      </w:r>
      <w:r w:rsidR="00AC6E82">
        <w:t>. The bill requires</w:t>
      </w:r>
      <w:r>
        <w:t xml:space="preserve"> the Director</w:t>
      </w:r>
      <w:r w:rsidR="00AC6E82">
        <w:t xml:space="preserve"> of the Division of Air Quality to</w:t>
      </w:r>
      <w:r>
        <w:t xml:space="preserve">, under certain conditions, approve prescribed burns that do not meet the clearing index requirement set forth in R307-204, </w:t>
      </w:r>
      <w:r w:rsidRPr="00AE58EF">
        <w:rPr>
          <w:i/>
        </w:rPr>
        <w:t>Emission Standards</w:t>
      </w:r>
      <w:r>
        <w:t>. H.B 92 states that the Director shall approve a prescribed burn in wildland and non-wildland areas when a land manager submits documentation specified in Section 19-2a-105, which is attached to the board memo.</w:t>
      </w:r>
    </w:p>
    <w:p w14:paraId="28746BEF" w14:textId="43907AA3" w:rsidR="00DE1764" w:rsidRDefault="00DE1764">
      <w:r>
        <w:t>R307-240 incorporates 19-2a-105 by reference and reiterates the need for Director approval prior to conducting prescribed burning or pile burning when the United States National Weather Service clearing index in the area of the burn is les</w:t>
      </w:r>
      <w:r w:rsidR="00503556">
        <w:t>s</w:t>
      </w:r>
      <w:r>
        <w:t xml:space="preserve"> than 500. </w:t>
      </w:r>
    </w:p>
    <w:p w14:paraId="18BD922A" w14:textId="7A28C27B" w:rsidR="00AE58EF" w:rsidRDefault="00AE58EF">
      <w:r>
        <w:t>Attached to this memo is as copy of H.B. 92 which outlines the conditions.</w:t>
      </w:r>
      <w:bookmarkStart w:id="0" w:name="_GoBack"/>
      <w:bookmarkEnd w:id="0"/>
    </w:p>
    <w:p w14:paraId="155D80C0" w14:textId="77777777" w:rsidR="00B30967" w:rsidRDefault="00B30967">
      <w:r w:rsidRPr="004333C9">
        <w:rPr>
          <w:u w:val="single"/>
        </w:rPr>
        <w:t>Recommendation</w:t>
      </w:r>
      <w:r>
        <w:t xml:space="preserve">:  Staff recommends that the Board propose </w:t>
      </w:r>
      <w:r w:rsidR="00503556">
        <w:t>new rule</w:t>
      </w:r>
      <w:r>
        <w:t xml:space="preserve"> R307-2</w:t>
      </w:r>
      <w:r w:rsidR="00503556">
        <w:t>4</w:t>
      </w:r>
      <w:r>
        <w:t>0 for public comment.</w:t>
      </w:r>
    </w:p>
    <w:p w14:paraId="3F20FFD2" w14:textId="77777777" w:rsidR="00B30967" w:rsidRDefault="00B30967"/>
    <w:sectPr w:rsidR="00B3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A0"/>
    <w:rsid w:val="00052FA8"/>
    <w:rsid w:val="001D62AA"/>
    <w:rsid w:val="00251FF5"/>
    <w:rsid w:val="004333C9"/>
    <w:rsid w:val="00454C34"/>
    <w:rsid w:val="00503556"/>
    <w:rsid w:val="005728B9"/>
    <w:rsid w:val="00596D18"/>
    <w:rsid w:val="00650FDF"/>
    <w:rsid w:val="006A1AC4"/>
    <w:rsid w:val="00782FEF"/>
    <w:rsid w:val="008726C4"/>
    <w:rsid w:val="008F23BA"/>
    <w:rsid w:val="009A013A"/>
    <w:rsid w:val="00A63FA0"/>
    <w:rsid w:val="00AC6E82"/>
    <w:rsid w:val="00AE2BF1"/>
    <w:rsid w:val="00AE58EF"/>
    <w:rsid w:val="00B02632"/>
    <w:rsid w:val="00B16FBD"/>
    <w:rsid w:val="00B30967"/>
    <w:rsid w:val="00B93155"/>
    <w:rsid w:val="00BC6A0D"/>
    <w:rsid w:val="00BC7820"/>
    <w:rsid w:val="00CE3DB8"/>
    <w:rsid w:val="00DE1764"/>
    <w:rsid w:val="00E634C9"/>
    <w:rsid w:val="00E92492"/>
    <w:rsid w:val="00F1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15B"/>
  <w15:chartTrackingRefBased/>
  <w15:docId w15:val="{012F3CA8-B0AB-4FB0-AF52-0E1DC049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82"/>
    <w:rPr>
      <w:rFonts w:ascii="Segoe UI" w:hAnsi="Segoe UI" w:cs="Segoe UI"/>
      <w:sz w:val="18"/>
      <w:szCs w:val="18"/>
    </w:rPr>
  </w:style>
  <w:style w:type="character" w:styleId="CommentReference">
    <w:name w:val="annotation reference"/>
    <w:basedOn w:val="DefaultParagraphFont"/>
    <w:uiPriority w:val="99"/>
    <w:semiHidden/>
    <w:unhideWhenUsed/>
    <w:rsid w:val="00AC6E82"/>
    <w:rPr>
      <w:sz w:val="16"/>
      <w:szCs w:val="16"/>
    </w:rPr>
  </w:style>
  <w:style w:type="paragraph" w:styleId="CommentText">
    <w:name w:val="annotation text"/>
    <w:basedOn w:val="Normal"/>
    <w:link w:val="CommentTextChar"/>
    <w:uiPriority w:val="99"/>
    <w:semiHidden/>
    <w:unhideWhenUsed/>
    <w:rsid w:val="00AC6E82"/>
    <w:pPr>
      <w:spacing w:line="240" w:lineRule="auto"/>
    </w:pPr>
    <w:rPr>
      <w:sz w:val="20"/>
      <w:szCs w:val="20"/>
    </w:rPr>
  </w:style>
  <w:style w:type="character" w:customStyle="1" w:styleId="CommentTextChar">
    <w:name w:val="Comment Text Char"/>
    <w:basedOn w:val="DefaultParagraphFont"/>
    <w:link w:val="CommentText"/>
    <w:uiPriority w:val="99"/>
    <w:semiHidden/>
    <w:rsid w:val="00AC6E82"/>
    <w:rPr>
      <w:sz w:val="20"/>
      <w:szCs w:val="20"/>
    </w:rPr>
  </w:style>
  <w:style w:type="paragraph" w:styleId="CommentSubject">
    <w:name w:val="annotation subject"/>
    <w:basedOn w:val="CommentText"/>
    <w:next w:val="CommentText"/>
    <w:link w:val="CommentSubjectChar"/>
    <w:uiPriority w:val="99"/>
    <w:semiHidden/>
    <w:unhideWhenUsed/>
    <w:rsid w:val="00AC6E82"/>
    <w:rPr>
      <w:b/>
      <w:bCs/>
    </w:rPr>
  </w:style>
  <w:style w:type="character" w:customStyle="1" w:styleId="CommentSubjectChar">
    <w:name w:val="Comment Subject Char"/>
    <w:basedOn w:val="CommentTextChar"/>
    <w:link w:val="CommentSubject"/>
    <w:uiPriority w:val="99"/>
    <w:semiHidden/>
    <w:rsid w:val="00AC6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Thrailkill</dc:creator>
  <cp:keywords/>
  <dc:description/>
  <cp:lastModifiedBy>Liam Thrailkill</cp:lastModifiedBy>
  <cp:revision>2</cp:revision>
  <dcterms:created xsi:type="dcterms:W3CDTF">2020-07-16T16:01:00Z</dcterms:created>
  <dcterms:modified xsi:type="dcterms:W3CDTF">2020-07-16T16:01:00Z</dcterms:modified>
</cp:coreProperties>
</file>